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4A" w:rsidRPr="005B3944" w:rsidRDefault="001F3738" w:rsidP="007A226B">
      <w:pPr>
        <w:snapToGrid w:val="0"/>
        <w:spacing w:line="240" w:lineRule="atLeast"/>
        <w:jc w:val="center"/>
        <w:rPr>
          <w:rFonts w:ascii="Times New Roman" w:eastAsia="華康特粗楷體" w:hAnsi="Times New Roman" w:cs="Times New Roman"/>
          <w:color w:val="808080" w:themeColor="background1" w:themeShade="80"/>
          <w:szCs w:val="24"/>
        </w:rPr>
      </w:pPr>
      <w:r w:rsidRPr="005B3944">
        <w:rPr>
          <w:rFonts w:ascii="Times New Roman" w:eastAsia="華康特粗楷體" w:hAnsi="Times New Roman" w:cs="Times New Roman"/>
          <w:b/>
          <w:sz w:val="32"/>
          <w:szCs w:val="32"/>
        </w:rPr>
        <w:t>文藻外語大學</w:t>
      </w:r>
      <w:r w:rsidRPr="005B3944">
        <w:rPr>
          <w:rFonts w:ascii="Times New Roman" w:eastAsia="華康特粗楷體" w:hAnsi="Times New Roman" w:cs="Times New Roman"/>
          <w:b/>
          <w:sz w:val="32"/>
          <w:szCs w:val="32"/>
        </w:rPr>
        <w:t>OOOO(</w:t>
      </w:r>
      <w:r w:rsidRPr="005B3944">
        <w:rPr>
          <w:rFonts w:ascii="Times New Roman" w:eastAsia="華康特粗楷體" w:hAnsi="Times New Roman" w:cs="Times New Roman"/>
          <w:b/>
          <w:sz w:val="32"/>
          <w:szCs w:val="32"/>
        </w:rPr>
        <w:t>單位</w:t>
      </w:r>
      <w:r w:rsidRPr="005B3944">
        <w:rPr>
          <w:rFonts w:ascii="Times New Roman" w:eastAsia="華康特粗楷體" w:hAnsi="Times New Roman" w:cs="Times New Roman"/>
          <w:b/>
          <w:sz w:val="32"/>
          <w:szCs w:val="32"/>
        </w:rPr>
        <w:t>)</w:t>
      </w:r>
      <w:r w:rsidR="006314E9" w:rsidRPr="005B3944">
        <w:rPr>
          <w:rFonts w:ascii="Times New Roman" w:eastAsia="華康特粗楷體" w:hAnsi="Times New Roman" w:cs="Times New Roman"/>
          <w:b/>
          <w:sz w:val="32"/>
          <w:szCs w:val="32"/>
        </w:rPr>
        <w:t>志工招募公告</w:t>
      </w:r>
      <w:r w:rsidR="006314E9" w:rsidRPr="005B3944">
        <w:rPr>
          <w:rFonts w:ascii="Times New Roman" w:eastAsia="華康特粗楷體" w:hAnsi="Times New Roman" w:cs="Times New Roman"/>
          <w:color w:val="808080" w:themeColor="background1" w:themeShade="80"/>
          <w:szCs w:val="24"/>
        </w:rPr>
        <w:t>(</w:t>
      </w:r>
      <w:r w:rsidR="006314E9" w:rsidRPr="005B3944">
        <w:rPr>
          <w:rFonts w:ascii="Times New Roman" w:eastAsia="華康特粗楷體" w:hAnsi="Times New Roman" w:cs="Times New Roman"/>
          <w:color w:val="808080" w:themeColor="background1" w:themeShade="80"/>
          <w:szCs w:val="24"/>
        </w:rPr>
        <w:t>參考範例</w:t>
      </w:r>
      <w:r w:rsidR="006314E9" w:rsidRPr="005B3944">
        <w:rPr>
          <w:rFonts w:ascii="Times New Roman" w:eastAsia="華康特粗楷體" w:hAnsi="Times New Roman" w:cs="Times New Roman"/>
          <w:color w:val="808080" w:themeColor="background1" w:themeShade="80"/>
          <w:szCs w:val="24"/>
        </w:rPr>
        <w:t>)</w:t>
      </w:r>
    </w:p>
    <w:p w:rsidR="006314E9" w:rsidRPr="005B3944" w:rsidRDefault="006314E9" w:rsidP="007A226B">
      <w:pPr>
        <w:snapToGrid w:val="0"/>
        <w:spacing w:line="240" w:lineRule="atLeast"/>
        <w:jc w:val="center"/>
        <w:rPr>
          <w:rFonts w:ascii="Times New Roman" w:eastAsia="華康特粗楷體" w:hAnsi="Times New Roman" w:cs="Times New Roman"/>
          <w:sz w:val="28"/>
          <w:szCs w:val="28"/>
        </w:rPr>
      </w:pPr>
    </w:p>
    <w:p w:rsidR="000A0439" w:rsidRPr="005B3944" w:rsidRDefault="000A0439" w:rsidP="007A226B">
      <w:pPr>
        <w:snapToGrid w:val="0"/>
        <w:spacing w:line="240" w:lineRule="atLeast"/>
        <w:jc w:val="right"/>
        <w:rPr>
          <w:rFonts w:ascii="Times New Roman" w:eastAsia="華康特粗楷體" w:hAnsi="Times New Roman" w:cs="Times New Roman"/>
          <w:spacing w:val="-20"/>
          <w:szCs w:val="24"/>
        </w:rPr>
      </w:pPr>
      <w:r w:rsidRPr="005B3944">
        <w:rPr>
          <w:rFonts w:ascii="Times New Roman" w:eastAsia="華康特粗楷體" w:hAnsi="Times New Roman" w:cs="Times New Roman"/>
          <w:spacing w:val="-20"/>
          <w:szCs w:val="24"/>
        </w:rPr>
        <w:t>公告日期：</w:t>
      </w:r>
      <w:r w:rsidRPr="005B3944">
        <w:rPr>
          <w:rFonts w:ascii="Times New Roman" w:eastAsia="華康特粗楷體" w:hAnsi="Times New Roman" w:cs="Times New Roman"/>
          <w:spacing w:val="-20"/>
          <w:szCs w:val="24"/>
        </w:rPr>
        <w:t>O</w:t>
      </w:r>
      <w:r w:rsidRPr="005B3944">
        <w:rPr>
          <w:rFonts w:ascii="Times New Roman" w:eastAsia="華康特粗楷體" w:hAnsi="Times New Roman" w:cs="Times New Roman"/>
          <w:spacing w:val="-20"/>
          <w:szCs w:val="24"/>
        </w:rPr>
        <w:t>年</w:t>
      </w:r>
      <w:r w:rsidRPr="005B3944">
        <w:rPr>
          <w:rFonts w:ascii="Times New Roman" w:eastAsia="華康特粗楷體" w:hAnsi="Times New Roman" w:cs="Times New Roman"/>
          <w:spacing w:val="-20"/>
          <w:szCs w:val="24"/>
        </w:rPr>
        <w:t>O</w:t>
      </w:r>
      <w:r w:rsidRPr="005B3944">
        <w:rPr>
          <w:rFonts w:ascii="Times New Roman" w:eastAsia="華康特粗楷體" w:hAnsi="Times New Roman" w:cs="Times New Roman"/>
          <w:spacing w:val="-20"/>
          <w:szCs w:val="24"/>
        </w:rPr>
        <w:t>月</w:t>
      </w:r>
      <w:r w:rsidRPr="005B3944">
        <w:rPr>
          <w:rFonts w:ascii="Times New Roman" w:eastAsia="華康特粗楷體" w:hAnsi="Times New Roman" w:cs="Times New Roman"/>
          <w:spacing w:val="-20"/>
          <w:szCs w:val="24"/>
        </w:rPr>
        <w:t>O</w:t>
      </w:r>
      <w:r w:rsidRPr="005B3944">
        <w:rPr>
          <w:rFonts w:ascii="Times New Roman" w:eastAsia="華康特粗楷體" w:hAnsi="Times New Roman" w:cs="Times New Roman"/>
          <w:spacing w:val="-20"/>
          <w:szCs w:val="24"/>
        </w:rPr>
        <w:t>日</w:t>
      </w:r>
    </w:p>
    <w:p w:rsidR="000A0439" w:rsidRPr="005B3944" w:rsidRDefault="000A0439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8"/>
        </w:rPr>
      </w:pPr>
    </w:p>
    <w:p w:rsidR="005B3944" w:rsidRPr="007A226B" w:rsidRDefault="006314E9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bookmarkStart w:id="0" w:name="_GoBack"/>
      <w:r w:rsidRPr="007A226B">
        <w:rPr>
          <w:rFonts w:ascii="Times New Roman" w:eastAsia="華康特粗楷體" w:hAnsi="Times New Roman" w:cs="Times New Roman"/>
          <w:sz w:val="28"/>
          <w:szCs w:val="24"/>
        </w:rPr>
        <w:t>招募單位：</w:t>
      </w:r>
    </w:p>
    <w:p w:rsidR="005B3944" w:rsidRPr="007A226B" w:rsidRDefault="005B3944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p w:rsidR="005B3944" w:rsidRPr="007A226B" w:rsidRDefault="00A5346E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r w:rsidRPr="007A226B">
        <w:rPr>
          <w:rFonts w:ascii="Times New Roman" w:eastAsia="華康特粗楷體" w:hAnsi="Times New Roman" w:cs="Times New Roman"/>
          <w:sz w:val="28"/>
          <w:szCs w:val="24"/>
        </w:rPr>
        <w:t>服務內容：</w:t>
      </w:r>
      <w:r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(</w:t>
      </w:r>
      <w:r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選擇</w:t>
      </w:r>
      <w:r w:rsidRPr="007A226B">
        <w:rPr>
          <w:rFonts w:ascii="Times New Roman" w:eastAsia="華康特粗楷體" w:hAnsi="Times New Roman" w:cs="Times New Roman"/>
          <w:b/>
          <w:color w:val="808080" w:themeColor="background1" w:themeShade="80"/>
          <w:sz w:val="28"/>
          <w:szCs w:val="24"/>
        </w:rPr>
        <w:t>有</w:t>
      </w:r>
      <w:r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登錄衛福部志願服務紀錄冊的申請案須符合「文藻外語大學</w:t>
      </w:r>
      <w:r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105-106</w:t>
      </w:r>
      <w:r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學年度志願服務計畫」，成為校內運用志工單位之子計畫，志工招募公告應載明其志願服務係為公益、無金錢或利益之對價關係，且於為課餘時間參與之活動</w:t>
      </w:r>
      <w:r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)</w:t>
      </w:r>
    </w:p>
    <w:p w:rsidR="005B3944" w:rsidRPr="007A226B" w:rsidRDefault="005B3944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p w:rsidR="006314E9" w:rsidRPr="007A226B" w:rsidRDefault="00A5346E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r w:rsidRPr="007A226B">
        <w:rPr>
          <w:rFonts w:ascii="Times New Roman" w:eastAsia="華康特粗楷體" w:hAnsi="Times New Roman" w:cs="Times New Roman"/>
          <w:sz w:val="28"/>
          <w:szCs w:val="24"/>
        </w:rPr>
        <w:t>招募需求：</w:t>
      </w:r>
      <w:r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(</w:t>
      </w:r>
      <w:r w:rsidR="001F3738"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招募志工</w:t>
      </w:r>
      <w:r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的條件</w:t>
      </w:r>
      <w:r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)</w:t>
      </w:r>
    </w:p>
    <w:p w:rsidR="00A5346E" w:rsidRPr="007A226B" w:rsidRDefault="00A5346E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p w:rsidR="006314E9" w:rsidRPr="007A226B" w:rsidRDefault="00A5346E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r w:rsidRPr="007A226B">
        <w:rPr>
          <w:rFonts w:ascii="Times New Roman" w:eastAsia="華康特粗楷體" w:hAnsi="Times New Roman" w:cs="Times New Roman"/>
          <w:sz w:val="28"/>
          <w:szCs w:val="24"/>
        </w:rPr>
        <w:t>招募人數：</w:t>
      </w:r>
    </w:p>
    <w:p w:rsidR="00A5346E" w:rsidRPr="007A226B" w:rsidRDefault="00A5346E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p w:rsidR="006314E9" w:rsidRPr="007A226B" w:rsidRDefault="006314E9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r w:rsidRPr="007A226B">
        <w:rPr>
          <w:rFonts w:ascii="Times New Roman" w:eastAsia="華康特粗楷體" w:hAnsi="Times New Roman" w:cs="Times New Roman"/>
          <w:sz w:val="28"/>
          <w:szCs w:val="24"/>
        </w:rPr>
        <w:t>服務期程：</w:t>
      </w:r>
    </w:p>
    <w:p w:rsidR="00A5346E" w:rsidRPr="007A226B" w:rsidRDefault="00A5346E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p w:rsidR="006314E9" w:rsidRPr="007A226B" w:rsidRDefault="006314E9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r w:rsidRPr="007A226B">
        <w:rPr>
          <w:rFonts w:ascii="Times New Roman" w:eastAsia="華康特粗楷體" w:hAnsi="Times New Roman" w:cs="Times New Roman"/>
          <w:sz w:val="28"/>
          <w:szCs w:val="24"/>
        </w:rPr>
        <w:t>報名方式：</w:t>
      </w:r>
    </w:p>
    <w:p w:rsidR="00A5346E" w:rsidRPr="007A226B" w:rsidRDefault="00A5346E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p w:rsidR="005B3944" w:rsidRPr="007A226B" w:rsidRDefault="006314E9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r w:rsidRPr="007A226B">
        <w:rPr>
          <w:rFonts w:ascii="Times New Roman" w:eastAsia="華康特粗楷體" w:hAnsi="Times New Roman" w:cs="Times New Roman"/>
          <w:sz w:val="28"/>
          <w:szCs w:val="24"/>
        </w:rPr>
        <w:t>報名</w:t>
      </w:r>
      <w:r w:rsidR="000A0439" w:rsidRPr="007A226B">
        <w:rPr>
          <w:rFonts w:ascii="Times New Roman" w:eastAsia="華康特粗楷體" w:hAnsi="Times New Roman" w:cs="Times New Roman"/>
          <w:sz w:val="28"/>
          <w:szCs w:val="24"/>
        </w:rPr>
        <w:t>起訖</w:t>
      </w:r>
      <w:r w:rsidRPr="007A226B">
        <w:rPr>
          <w:rFonts w:ascii="Times New Roman" w:eastAsia="華康特粗楷體" w:hAnsi="Times New Roman" w:cs="Times New Roman"/>
          <w:sz w:val="28"/>
          <w:szCs w:val="24"/>
        </w:rPr>
        <w:t>日期：</w:t>
      </w:r>
    </w:p>
    <w:p w:rsidR="005B3944" w:rsidRPr="007A226B" w:rsidRDefault="005B3944" w:rsidP="007A226B">
      <w:pPr>
        <w:pStyle w:val="a9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p w:rsidR="006314E9" w:rsidRPr="007A226B" w:rsidRDefault="006314E9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r w:rsidRPr="007A226B">
        <w:rPr>
          <w:rFonts w:ascii="Times New Roman" w:eastAsia="華康特粗楷體" w:hAnsi="Times New Roman" w:cs="Times New Roman"/>
          <w:sz w:val="28"/>
          <w:szCs w:val="24"/>
        </w:rPr>
        <w:t>時數證明：</w:t>
      </w:r>
      <w:r w:rsidR="00A5346E"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(</w:t>
      </w:r>
      <w:r w:rsidR="00A5346E"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選擇</w:t>
      </w:r>
      <w:r w:rsidR="00A5346E" w:rsidRPr="007A226B">
        <w:rPr>
          <w:rFonts w:ascii="Times New Roman" w:eastAsia="華康特粗楷體" w:hAnsi="Times New Roman" w:cs="Times New Roman"/>
          <w:b/>
          <w:color w:val="808080" w:themeColor="background1" w:themeShade="80"/>
          <w:sz w:val="28"/>
          <w:szCs w:val="24"/>
        </w:rPr>
        <w:t>有</w:t>
      </w:r>
      <w:r w:rsidR="00A5346E"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登錄衛福部志願服務紀錄冊的時數會提供時數條，無登錄者學生可自行向服務學習中心申請文藻服務時數證明</w:t>
      </w:r>
      <w:r w:rsidR="00A5346E" w:rsidRPr="007A226B">
        <w:rPr>
          <w:rFonts w:ascii="Times New Roman" w:eastAsia="華康特粗楷體" w:hAnsi="Times New Roman" w:cs="Times New Roman"/>
          <w:color w:val="808080" w:themeColor="background1" w:themeShade="80"/>
          <w:sz w:val="28"/>
          <w:szCs w:val="24"/>
        </w:rPr>
        <w:t>)</w:t>
      </w:r>
    </w:p>
    <w:p w:rsidR="00A5346E" w:rsidRPr="007A226B" w:rsidRDefault="00A5346E" w:rsidP="007A226B">
      <w:pPr>
        <w:snapToGrid w:val="0"/>
        <w:spacing w:line="240" w:lineRule="atLeast"/>
        <w:ind w:left="1840" w:hangingChars="657" w:hanging="1840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p w:rsidR="00A5346E" w:rsidRPr="007A226B" w:rsidRDefault="00A5346E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r w:rsidRPr="007A226B">
        <w:rPr>
          <w:rFonts w:ascii="Times New Roman" w:eastAsia="華康特粗楷體" w:hAnsi="Times New Roman" w:cs="Times New Roman"/>
          <w:sz w:val="28"/>
          <w:szCs w:val="24"/>
        </w:rPr>
        <w:t>培訓課程：</w:t>
      </w:r>
    </w:p>
    <w:p w:rsidR="00A5346E" w:rsidRPr="007A226B" w:rsidRDefault="00A5346E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417"/>
        <w:gridCol w:w="1520"/>
        <w:gridCol w:w="2480"/>
      </w:tblGrid>
      <w:tr w:rsidR="00A5346E" w:rsidRPr="007A226B" w:rsidTr="007A226B">
        <w:trPr>
          <w:trHeight w:val="454"/>
          <w:jc w:val="center"/>
        </w:trPr>
        <w:tc>
          <w:tcPr>
            <w:tcW w:w="4503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  <w:r w:rsidRPr="007A226B">
              <w:rPr>
                <w:rFonts w:ascii="Times New Roman" w:eastAsia="華康特粗楷體" w:hAnsi="Times New Roman" w:cs="Times New Roman"/>
                <w:sz w:val="28"/>
                <w:szCs w:val="24"/>
              </w:rPr>
              <w:t>服務培訓課程項目</w:t>
            </w:r>
          </w:p>
        </w:tc>
        <w:tc>
          <w:tcPr>
            <w:tcW w:w="1417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  <w:r w:rsidRPr="007A226B">
              <w:rPr>
                <w:rFonts w:ascii="Times New Roman" w:eastAsia="華康特粗楷體" w:hAnsi="Times New Roman" w:cs="Times New Roman"/>
                <w:sz w:val="28"/>
                <w:szCs w:val="24"/>
              </w:rPr>
              <w:t>日期</w:t>
            </w:r>
          </w:p>
        </w:tc>
        <w:tc>
          <w:tcPr>
            <w:tcW w:w="1520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  <w:r w:rsidRPr="007A226B">
              <w:rPr>
                <w:rFonts w:ascii="Times New Roman" w:eastAsia="華康特粗楷體" w:hAnsi="Times New Roman" w:cs="Times New Roman"/>
                <w:sz w:val="28"/>
                <w:szCs w:val="24"/>
              </w:rPr>
              <w:t>時間</w:t>
            </w:r>
          </w:p>
        </w:tc>
        <w:tc>
          <w:tcPr>
            <w:tcW w:w="2480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  <w:r w:rsidRPr="007A226B">
              <w:rPr>
                <w:rFonts w:ascii="Times New Roman" w:eastAsia="華康特粗楷體" w:hAnsi="Times New Roman" w:cs="Times New Roman"/>
                <w:sz w:val="28"/>
                <w:szCs w:val="24"/>
              </w:rPr>
              <w:t>地點</w:t>
            </w:r>
          </w:p>
        </w:tc>
      </w:tr>
      <w:tr w:rsidR="00A5346E" w:rsidRPr="007A226B" w:rsidTr="007A226B">
        <w:trPr>
          <w:trHeight w:val="454"/>
          <w:jc w:val="center"/>
        </w:trPr>
        <w:tc>
          <w:tcPr>
            <w:tcW w:w="4503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</w:p>
        </w:tc>
      </w:tr>
      <w:tr w:rsidR="00A5346E" w:rsidRPr="007A226B" w:rsidTr="007A226B">
        <w:trPr>
          <w:trHeight w:val="454"/>
          <w:jc w:val="center"/>
        </w:trPr>
        <w:tc>
          <w:tcPr>
            <w:tcW w:w="4503" w:type="dxa"/>
            <w:vAlign w:val="center"/>
          </w:tcPr>
          <w:p w:rsidR="00A5346E" w:rsidRPr="007A226B" w:rsidRDefault="00A55FDC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  <w:r w:rsidRPr="007A226B">
              <w:rPr>
                <w:rFonts w:ascii="Times New Roman" w:eastAsia="華康特粗楷體" w:hAnsi="Times New Roman" w:cs="Times New Roman"/>
                <w:color w:val="808080" w:themeColor="background1" w:themeShade="80"/>
                <w:sz w:val="28"/>
                <w:szCs w:val="24"/>
              </w:rPr>
              <w:t>(</w:t>
            </w:r>
            <w:r w:rsidRPr="007A226B">
              <w:rPr>
                <w:rFonts w:ascii="Times New Roman" w:eastAsia="華康特粗楷體" w:hAnsi="Times New Roman" w:cs="Times New Roman"/>
                <w:color w:val="808080" w:themeColor="background1" w:themeShade="80"/>
                <w:sz w:val="28"/>
                <w:szCs w:val="24"/>
              </w:rPr>
              <w:t>表格可自行增加</w:t>
            </w:r>
            <w:r w:rsidRPr="007A226B">
              <w:rPr>
                <w:rFonts w:ascii="Times New Roman" w:eastAsia="華康特粗楷體" w:hAnsi="Times New Roman" w:cs="Times New Roman"/>
                <w:color w:val="808080" w:themeColor="background1" w:themeShade="80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A5346E" w:rsidRPr="007A226B" w:rsidRDefault="00A5346E" w:rsidP="007A226B">
            <w:pPr>
              <w:snapToGrid w:val="0"/>
              <w:spacing w:line="240" w:lineRule="atLeast"/>
              <w:jc w:val="center"/>
              <w:rPr>
                <w:rFonts w:ascii="Times New Roman" w:eastAsia="華康特粗楷體" w:hAnsi="Times New Roman" w:cs="Times New Roman"/>
                <w:sz w:val="28"/>
                <w:szCs w:val="24"/>
              </w:rPr>
            </w:pPr>
          </w:p>
        </w:tc>
      </w:tr>
    </w:tbl>
    <w:p w:rsidR="00A5346E" w:rsidRPr="007A226B" w:rsidRDefault="00A5346E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p w:rsidR="000B4EEA" w:rsidRPr="007A226B" w:rsidRDefault="000B4EEA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r w:rsidRPr="007A226B">
        <w:rPr>
          <w:rFonts w:ascii="Times New Roman" w:eastAsia="華康特粗楷體" w:hAnsi="Times New Roman" w:cs="Times New Roman"/>
          <w:sz w:val="28"/>
          <w:szCs w:val="24"/>
        </w:rPr>
        <w:t>保險項目：</w:t>
      </w:r>
    </w:p>
    <w:p w:rsidR="000B4EEA" w:rsidRPr="007A226B" w:rsidRDefault="000B4EEA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p w:rsidR="001F3738" w:rsidRPr="007A226B" w:rsidRDefault="001F3738" w:rsidP="007A226B">
      <w:pPr>
        <w:pStyle w:val="a9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華康特粗楷體" w:hAnsi="Times New Roman" w:cs="Times New Roman"/>
          <w:sz w:val="28"/>
          <w:szCs w:val="24"/>
        </w:rPr>
      </w:pPr>
      <w:r w:rsidRPr="007A226B">
        <w:rPr>
          <w:rFonts w:ascii="Times New Roman" w:eastAsia="華康特粗楷體" w:hAnsi="Times New Roman" w:cs="Times New Roman"/>
          <w:sz w:val="28"/>
          <w:szCs w:val="24"/>
        </w:rPr>
        <w:t>招募單位聯絡人與聯絡方式：</w:t>
      </w:r>
    </w:p>
    <w:bookmarkEnd w:id="0"/>
    <w:p w:rsidR="000A0439" w:rsidRPr="007A226B" w:rsidRDefault="000A0439" w:rsidP="007A226B">
      <w:pPr>
        <w:snapToGrid w:val="0"/>
        <w:spacing w:line="240" w:lineRule="atLeast"/>
        <w:jc w:val="both"/>
        <w:rPr>
          <w:rFonts w:ascii="Times New Roman" w:eastAsia="華康特粗楷體" w:hAnsi="Times New Roman" w:cs="Times New Roman"/>
          <w:sz w:val="28"/>
          <w:szCs w:val="24"/>
        </w:rPr>
      </w:pPr>
    </w:p>
    <w:sectPr w:rsidR="000A0439" w:rsidRPr="007A226B" w:rsidSect="004A2185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91" w:rsidRDefault="00947391" w:rsidP="00333C80">
      <w:r>
        <w:separator/>
      </w:r>
    </w:p>
  </w:endnote>
  <w:endnote w:type="continuationSeparator" w:id="0">
    <w:p w:rsidR="00947391" w:rsidRDefault="00947391" w:rsidP="0033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91" w:rsidRDefault="00947391" w:rsidP="00333C80">
      <w:r>
        <w:separator/>
      </w:r>
    </w:p>
  </w:footnote>
  <w:footnote w:type="continuationSeparator" w:id="0">
    <w:p w:rsidR="00947391" w:rsidRDefault="00947391" w:rsidP="0033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A2A2A"/>
    <w:multiLevelType w:val="hybridMultilevel"/>
    <w:tmpl w:val="6AE8D4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09"/>
    <w:rsid w:val="00007ECE"/>
    <w:rsid w:val="00095D87"/>
    <w:rsid w:val="000A0439"/>
    <w:rsid w:val="000B4EEA"/>
    <w:rsid w:val="001530E7"/>
    <w:rsid w:val="001A76F9"/>
    <w:rsid w:val="001B61B8"/>
    <w:rsid w:val="001F3738"/>
    <w:rsid w:val="001F7165"/>
    <w:rsid w:val="00295F13"/>
    <w:rsid w:val="00322E09"/>
    <w:rsid w:val="00333C80"/>
    <w:rsid w:val="00344E35"/>
    <w:rsid w:val="004A2185"/>
    <w:rsid w:val="005B3944"/>
    <w:rsid w:val="006314E9"/>
    <w:rsid w:val="006F5971"/>
    <w:rsid w:val="007A226B"/>
    <w:rsid w:val="00815FFA"/>
    <w:rsid w:val="00873A4A"/>
    <w:rsid w:val="00943CA3"/>
    <w:rsid w:val="00947391"/>
    <w:rsid w:val="00A30670"/>
    <w:rsid w:val="00A5346E"/>
    <w:rsid w:val="00A55FDC"/>
    <w:rsid w:val="00D74DE0"/>
    <w:rsid w:val="00DC4EA5"/>
    <w:rsid w:val="00E4305F"/>
    <w:rsid w:val="00F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B5C7F-22B6-49C8-9137-1B7E6E67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3C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C8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3C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14E9"/>
    <w:pPr>
      <w:ind w:leftChars="200" w:left="480"/>
    </w:pPr>
  </w:style>
  <w:style w:type="table" w:styleId="aa">
    <w:name w:val="Table Grid"/>
    <w:basedOn w:val="a1"/>
    <w:uiPriority w:val="59"/>
    <w:rsid w:val="00A5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碩芬Betty</cp:lastModifiedBy>
  <cp:revision>7</cp:revision>
  <cp:lastPrinted>2016-09-26T04:46:00Z</cp:lastPrinted>
  <dcterms:created xsi:type="dcterms:W3CDTF">2016-09-26T03:41:00Z</dcterms:created>
  <dcterms:modified xsi:type="dcterms:W3CDTF">2016-09-27T00:36:00Z</dcterms:modified>
</cp:coreProperties>
</file>